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23A05">
        <w:rPr>
          <w:rFonts w:ascii="Bookman Old Style" w:hAnsi="Bookman Old Style" w:cs="Arial"/>
          <w:b/>
          <w:i/>
        </w:rPr>
        <w:t xml:space="preserve">Çevre ve Sağlık, </w:t>
      </w:r>
      <w:r w:rsidR="002119E6">
        <w:rPr>
          <w:rFonts w:ascii="Bookman Old Style" w:hAnsi="Bookman Old Style" w:cs="Arial"/>
          <w:b/>
          <w:i/>
        </w:rPr>
        <w:t xml:space="preserve"> Köylere Yönelik Hizmetler</w:t>
      </w:r>
      <w:r w:rsidR="00B700EB">
        <w:rPr>
          <w:rFonts w:ascii="Bookman Old Style" w:hAnsi="Bookman Old Style" w:cs="Arial"/>
          <w:b/>
          <w:i/>
        </w:rPr>
        <w:t>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23A05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3A05">
        <w:rPr>
          <w:rFonts w:ascii="Bookman Old Style" w:hAnsi="Bookman Old Style" w:cs="Arial"/>
          <w:b/>
          <w:i/>
        </w:rPr>
        <w:t xml:space="preserve">9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2119E6">
        <w:rPr>
          <w:rFonts w:ascii="Bookman Old Style" w:hAnsi="Bookman Old Style" w:cs="Arial"/>
          <w:b/>
          <w:i/>
        </w:rPr>
        <w:t>1</w:t>
      </w:r>
      <w:r w:rsidR="00223A05">
        <w:rPr>
          <w:rFonts w:ascii="Bookman Old Style" w:hAnsi="Bookman Old Style" w:cs="Arial"/>
          <w:b/>
          <w:i/>
        </w:rPr>
        <w:t>3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223A05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23A05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23A05" w:rsidRPr="00223A05" w:rsidRDefault="00223A05" w:rsidP="00223A0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223A05">
        <w:rPr>
          <w:rFonts w:ascii="Bookman Old Style" w:hAnsi="Bookman Old Style"/>
          <w:b/>
          <w:bCs/>
          <w:i/>
        </w:rPr>
        <w:t xml:space="preserve">İlimiz Kdz. Ereğli İlçesi İskenderli Köyüne, İskenderli Membanın, tahsisinde sakınca olmadığı belirtilmiştir. </w:t>
      </w:r>
    </w:p>
    <w:p w:rsidR="001B1D2A" w:rsidRPr="00223A05" w:rsidRDefault="00223A05" w:rsidP="00223A05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223A05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223A05">
        <w:rPr>
          <w:rFonts w:ascii="Bookman Old Style" w:hAnsi="Bookman Old Style"/>
          <w:b/>
          <w:i/>
        </w:rPr>
        <w:t xml:space="preserve">doğrultusunda uygunluğuna.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23A05" w:rsidRPr="001D5107" w:rsidRDefault="00223A05" w:rsidP="00223A05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223A05" w:rsidRDefault="00223A05" w:rsidP="00223A0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9F8" w:rsidRDefault="006549F8" w:rsidP="005C41D9">
      <w:pPr>
        <w:spacing w:after="0" w:line="240" w:lineRule="auto"/>
      </w:pPr>
      <w:r>
        <w:separator/>
      </w:r>
    </w:p>
  </w:endnote>
  <w:endnote w:type="continuationSeparator" w:id="1">
    <w:p w:rsidR="006549F8" w:rsidRDefault="006549F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9F8" w:rsidRDefault="006549F8" w:rsidP="005C41D9">
      <w:pPr>
        <w:spacing w:after="0" w:line="240" w:lineRule="auto"/>
      </w:pPr>
      <w:r>
        <w:separator/>
      </w:r>
    </w:p>
  </w:footnote>
  <w:footnote w:type="continuationSeparator" w:id="1">
    <w:p w:rsidR="006549F8" w:rsidRDefault="006549F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64FA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49F8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56F0A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7F7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2024-04-20T09:03:00Z</dcterms:created>
  <dcterms:modified xsi:type="dcterms:W3CDTF">2024-04-20T09:03:00Z</dcterms:modified>
</cp:coreProperties>
</file>